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33DF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</w:p>
    <w:p w14:paraId="4F1260A1">
      <w:pPr>
        <w:jc w:val="center"/>
        <w:rPr>
          <w:rFonts w:ascii="宋体" w:hAnsi="宋体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32"/>
          <w:szCs w:val="32"/>
        </w:rPr>
        <w:t>获取采购文件登记表</w:t>
      </w:r>
    </w:p>
    <w:p w14:paraId="1907CB3A">
      <w:pPr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（磋商文件购买登记表）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16D2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 w14:paraId="5E1D0121">
            <w:pPr>
              <w:jc w:val="center"/>
              <w:rPr>
                <w:rFonts w:ascii="宋体" w:hAnsi="宋体" w:eastAsia="Calibri" w:cs="宋体"/>
                <w:color w:val="auto"/>
                <w:sz w:val="24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5BC79A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“文化广东”APP及小程序鸿蒙适配改造服务项目</w:t>
            </w:r>
          </w:p>
        </w:tc>
        <w:tc>
          <w:tcPr>
            <w:tcW w:w="2029" w:type="dxa"/>
            <w:noWrap w:val="0"/>
            <w:vAlign w:val="center"/>
          </w:tcPr>
          <w:p w14:paraId="063829A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4D279D74">
            <w:pPr>
              <w:wordWrap w:val="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年   月   日</w:t>
            </w:r>
          </w:p>
        </w:tc>
      </w:tr>
      <w:tr w14:paraId="7891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 w14:paraId="4EB6BC9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25C63F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YDCG2026060001</w:t>
            </w:r>
          </w:p>
        </w:tc>
        <w:tc>
          <w:tcPr>
            <w:tcW w:w="2029" w:type="dxa"/>
            <w:noWrap w:val="0"/>
            <w:vAlign w:val="center"/>
          </w:tcPr>
          <w:p w14:paraId="37C74CA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6133EE8B">
            <w:pPr>
              <w:wordWrap w:val="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/</w:t>
            </w:r>
          </w:p>
        </w:tc>
      </w:tr>
      <w:tr w14:paraId="61DD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333749F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供应商资料</w:t>
            </w:r>
          </w:p>
        </w:tc>
        <w:tc>
          <w:tcPr>
            <w:tcW w:w="2806" w:type="dxa"/>
            <w:noWrap w:val="0"/>
            <w:vAlign w:val="center"/>
          </w:tcPr>
          <w:p w14:paraId="2EDCC47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购买文件单位名称</w:t>
            </w:r>
          </w:p>
          <w:p w14:paraId="36C0BF8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56F99197">
            <w:pPr>
              <w:ind w:right="42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F63ABBA"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文件价格</w:t>
            </w:r>
          </w:p>
          <w:p w14:paraId="0EA5288C"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5F1F6FA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500</w:t>
            </w:r>
          </w:p>
        </w:tc>
      </w:tr>
      <w:tr w14:paraId="099E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C9C688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5FEE438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0441BAB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5AE96E3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62DBCEE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99B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D83F14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0665A70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72508EA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5B17D93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13D0980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2EF44C9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邮箱</w:t>
            </w:r>
          </w:p>
        </w:tc>
      </w:tr>
      <w:tr w14:paraId="2D3F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8D9951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33B607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CE751A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40D5270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55BE8B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A208A7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DF3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3279B9B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350531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774219E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3A1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noWrap w:val="0"/>
            <w:vAlign w:val="center"/>
          </w:tcPr>
          <w:p w14:paraId="4CC3D3C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5E17F64F">
            <w:pPr>
              <w:spacing w:line="44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415D4C69">
      <w:pPr>
        <w:pStyle w:val="4"/>
        <w:ind w:left="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购买标书经办人签名：                     代理机构经办人签名：                        代理机构财务人员签</w:t>
      </w:r>
      <w:r>
        <w:rPr>
          <w:rFonts w:hint="eastAsia" w:ascii="宋体" w:hAnsi="宋体"/>
          <w:sz w:val="24"/>
        </w:rPr>
        <w:t>名：</w:t>
      </w:r>
    </w:p>
    <w:p w14:paraId="06A94DFB"/>
    <w:sectPr>
      <w:headerReference r:id="rId3" w:type="default"/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77D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5F61"/>
    <w:rsid w:val="06E45429"/>
    <w:rsid w:val="0F0A35D7"/>
    <w:rsid w:val="260B0EAA"/>
    <w:rsid w:val="75DE6388"/>
    <w:rsid w:val="78E15F61"/>
    <w:rsid w:val="7ED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color w:val="00B0F0"/>
      <w:kern w:val="44"/>
      <w:sz w:val="28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72" w:lineRule="auto"/>
      <w:ind w:leftChars="200"/>
      <w:jc w:val="left"/>
      <w:outlineLvl w:val="4"/>
    </w:pPr>
    <w:rPr>
      <w:rFonts w:ascii="Tahoma" w:hAnsi="Tahoma" w:eastAsia="宋体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5"/>
    <w:basedOn w:val="1"/>
    <w:next w:val="1"/>
    <w:qFormat/>
    <w:uiPriority w:val="39"/>
    <w:pPr>
      <w:widowControl w:val="0"/>
      <w:ind w:left="840"/>
    </w:pPr>
    <w:rPr>
      <w:rFonts w:ascii="Calibri" w:hAnsi="Calibri"/>
      <w:kern w:val="2"/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Calibri" w:hAnsi="Calibri" w:eastAsia="宋体" w:cs="Times New Roman"/>
      <w:b/>
      <w:color w:val="00B0F0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189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2024-11-19T09:03:00Z</dcterms:created>
  <dc:creator>WPS</dc:creator>
  <cp:lastModifiedBy>Administrator</cp:lastModifiedBy>
  <dcterms:modified xsi:type="dcterms:W3CDTF">2026-06-12T07:18:26Z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16B0935D0ADD4D5EB282F0C3DA009DAA_11</vt:lpwstr>
  </property>
  <property fmtid="{D5CDD505-2E9C-101B-9397-08002B2CF9AE}" pid="4" name="KSOTemplateDocerSaveRecord">
    <vt:lpwstr>eyJoZGlkIjoiYTA0N2I2NmJiMGUxYTZiYTc1ZjYyZjFhODU0NTdkYjUiLCJ1c2VySWQiOiIyNDIxNTUyNDgifQ==</vt:lpwstr>
  </property>
</Properties>
</file>